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444C" w14:textId="77777777" w:rsidR="005274ED" w:rsidRPr="005274ED" w:rsidRDefault="005274ED" w:rsidP="006B1491">
      <w:pPr>
        <w:rPr>
          <w:b/>
          <w:bCs/>
        </w:rPr>
      </w:pPr>
      <w:r w:rsidRPr="005274ED">
        <w:rPr>
          <w:b/>
          <w:bCs/>
        </w:rPr>
        <w:t>Bijlage TFP-formulier bij NVPP-beoordelingsformulier</w:t>
      </w:r>
    </w:p>
    <w:p w14:paraId="40B3C71D" w14:textId="77777777" w:rsidR="005274ED" w:rsidRDefault="005274ED" w:rsidP="006B1491">
      <w:pPr>
        <w:rPr>
          <w:b/>
          <w:bCs/>
          <w:sz w:val="20"/>
          <w:szCs w:val="20"/>
        </w:rPr>
      </w:pPr>
    </w:p>
    <w:p w14:paraId="4BEA8385" w14:textId="77777777" w:rsidR="005274ED" w:rsidRDefault="005274ED" w:rsidP="006B149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Supervisanten die in het kader van hun NVPP-opleiding een TFP-supervisie volgen kunnen onderstaande bijlage laten invullen door hun supervisor naast het NVPP</w:t>
      </w:r>
      <w:r w:rsidR="004D16C0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beoordelingsformulier. Deze beide documenten samen vervangen dan het bestaande TFP-beoordelingsformulier.</w:t>
      </w:r>
    </w:p>
    <w:p w14:paraId="7EC452F0" w14:textId="77777777" w:rsidR="005274ED" w:rsidRDefault="005274ED" w:rsidP="006B1491">
      <w:pPr>
        <w:rPr>
          <w:b/>
          <w:bCs/>
          <w:sz w:val="20"/>
          <w:szCs w:val="20"/>
        </w:rPr>
      </w:pPr>
    </w:p>
    <w:p w14:paraId="4CAEC848" w14:textId="77777777" w:rsidR="006B1491" w:rsidRPr="005274ED" w:rsidRDefault="005274ED" w:rsidP="006B1491">
      <w:pPr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NB. </w:t>
      </w:r>
      <w:r w:rsidR="006B1491" w:rsidRPr="005274ED">
        <w:rPr>
          <w:b/>
          <w:bCs/>
          <w:sz w:val="20"/>
          <w:szCs w:val="20"/>
        </w:rPr>
        <w:t xml:space="preserve">Wanneer op alle onderstaande items een niveau van minstens een 4 is bereikt én voldaan wordt aan de overige opleidingseisen kan het lidmaatschap van TFP-Nederland worden aangevraagd. </w:t>
      </w:r>
    </w:p>
    <w:p w14:paraId="68465F2D" w14:textId="77777777" w:rsidR="006B1491" w:rsidRDefault="006B1491" w:rsidP="006B1491">
      <w:pPr>
        <w:rPr>
          <w:sz w:val="20"/>
          <w:szCs w:val="20"/>
        </w:rPr>
      </w:pPr>
    </w:p>
    <w:p w14:paraId="6EBE2633" w14:textId="77777777" w:rsidR="006B1491" w:rsidRDefault="006B1491" w:rsidP="006B1491">
      <w:pPr>
        <w:rPr>
          <w:sz w:val="20"/>
          <w:szCs w:val="20"/>
        </w:rPr>
      </w:pPr>
    </w:p>
    <w:p w14:paraId="0FCC5F1A" w14:textId="77777777" w:rsidR="006B1491" w:rsidRDefault="006B1491" w:rsidP="006B1491">
      <w:pPr>
        <w:rPr>
          <w:sz w:val="20"/>
          <w:szCs w:val="20"/>
        </w:rPr>
      </w:pPr>
    </w:p>
    <w:p w14:paraId="2E692391" w14:textId="77777777" w:rsidR="006B1491" w:rsidRPr="00596452" w:rsidRDefault="005274ED" w:rsidP="006B1491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TFP-supervisie in het kader van NVPP-opleiding</w:t>
      </w:r>
    </w:p>
    <w:p w14:paraId="12863138" w14:textId="77777777" w:rsidR="006B1491" w:rsidRPr="002B0D8A" w:rsidRDefault="006B1491" w:rsidP="006B1491">
      <w:pPr>
        <w:rPr>
          <w:sz w:val="20"/>
          <w:szCs w:val="20"/>
        </w:rPr>
      </w:pPr>
    </w:p>
    <w:p w14:paraId="411AE605" w14:textId="77777777" w:rsidR="006B1491" w:rsidRPr="00596452" w:rsidRDefault="006B1491" w:rsidP="006B1491">
      <w:pPr>
        <w:rPr>
          <w:rFonts w:ascii="Calibri" w:hAnsi="Calibri" w:cs="Calibri"/>
          <w:b/>
          <w:bCs/>
          <w:sz w:val="20"/>
          <w:szCs w:val="20"/>
        </w:rPr>
      </w:pPr>
      <w:r w:rsidRPr="00596452">
        <w:rPr>
          <w:rFonts w:ascii="Calibri" w:hAnsi="Calibri" w:cs="Calibri"/>
          <w:b/>
          <w:bCs/>
          <w:sz w:val="20"/>
          <w:szCs w:val="20"/>
        </w:rPr>
        <w:t>Theoretische kennis</w:t>
      </w:r>
    </w:p>
    <w:p w14:paraId="3FF71BE4" w14:textId="77777777" w:rsidR="006B1491" w:rsidRPr="002B0D8A" w:rsidRDefault="006B1491" w:rsidP="006B1491">
      <w:pPr>
        <w:rPr>
          <w:sz w:val="20"/>
          <w:szCs w:val="20"/>
        </w:rPr>
      </w:pPr>
    </w:p>
    <w:p w14:paraId="05F5DE03" w14:textId="77777777" w:rsidR="006B1491" w:rsidRPr="0053198D" w:rsidRDefault="006B1491" w:rsidP="006B1491">
      <w:pPr>
        <w:rPr>
          <w:sz w:val="20"/>
          <w:szCs w:val="20"/>
        </w:rPr>
      </w:pPr>
      <w:r w:rsidRPr="0053198D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3198D">
        <w:rPr>
          <w:sz w:val="20"/>
          <w:szCs w:val="20"/>
        </w:rPr>
        <w:t xml:space="preserve">De supervisant kent de theoretische concepten </w:t>
      </w:r>
      <w:r w:rsidR="005274ED">
        <w:rPr>
          <w:sz w:val="20"/>
          <w:szCs w:val="20"/>
        </w:rPr>
        <w:t xml:space="preserve">van TFP </w:t>
      </w:r>
      <w:r w:rsidRPr="0053198D">
        <w:rPr>
          <w:sz w:val="20"/>
          <w:szCs w:val="20"/>
        </w:rPr>
        <w:t>en kan ze benutten tijdens de behandeling.</w:t>
      </w:r>
    </w:p>
    <w:p w14:paraId="4452C6F2" w14:textId="77777777" w:rsidR="006B1491" w:rsidRPr="002B0D8A" w:rsidRDefault="006B1491" w:rsidP="006B1491">
      <w:pPr>
        <w:rPr>
          <w:sz w:val="20"/>
          <w:szCs w:val="20"/>
        </w:rPr>
      </w:pPr>
    </w:p>
    <w:p w14:paraId="36A7120C" w14:textId="77777777" w:rsidR="006B1491" w:rsidRPr="0053198D" w:rsidRDefault="006B1491" w:rsidP="006B1491">
      <w:pPr>
        <w:rPr>
          <w:sz w:val="20"/>
          <w:szCs w:val="20"/>
        </w:rPr>
      </w:pPr>
      <w:r>
        <w:rPr>
          <w:sz w:val="20"/>
          <w:szCs w:val="20"/>
        </w:rPr>
        <w:tab/>
        <w:t>0</w:t>
      </w:r>
      <w:r w:rsidRPr="0053198D">
        <w:rPr>
          <w:sz w:val="20"/>
          <w:szCs w:val="20"/>
        </w:rPr>
        <w:tab/>
        <w:t>1</w:t>
      </w:r>
      <w:r w:rsidRPr="0053198D">
        <w:rPr>
          <w:sz w:val="20"/>
          <w:szCs w:val="20"/>
        </w:rPr>
        <w:tab/>
        <w:t>2</w:t>
      </w:r>
      <w:r w:rsidRPr="0053198D">
        <w:rPr>
          <w:sz w:val="20"/>
          <w:szCs w:val="20"/>
        </w:rPr>
        <w:tab/>
        <w:t>3</w:t>
      </w:r>
      <w:r w:rsidRPr="0053198D">
        <w:rPr>
          <w:sz w:val="20"/>
          <w:szCs w:val="20"/>
        </w:rPr>
        <w:tab/>
        <w:t>4</w:t>
      </w:r>
      <w:r w:rsidRPr="0053198D">
        <w:rPr>
          <w:sz w:val="20"/>
          <w:szCs w:val="20"/>
        </w:rPr>
        <w:tab/>
        <w:t>5</w:t>
      </w:r>
    </w:p>
    <w:p w14:paraId="426C31EC" w14:textId="77777777" w:rsidR="006B1491" w:rsidRDefault="006B1491" w:rsidP="006B1491">
      <w:pPr>
        <w:rPr>
          <w:sz w:val="20"/>
          <w:szCs w:val="20"/>
        </w:rPr>
      </w:pPr>
    </w:p>
    <w:p w14:paraId="4BC40339" w14:textId="77777777" w:rsidR="006B1491" w:rsidRPr="002B0D8A" w:rsidRDefault="006B1491" w:rsidP="006B1491">
      <w:pPr>
        <w:rPr>
          <w:sz w:val="20"/>
          <w:szCs w:val="20"/>
        </w:rPr>
      </w:pPr>
    </w:p>
    <w:p w14:paraId="39BC8F67" w14:textId="77777777" w:rsidR="00E306D0" w:rsidRDefault="00E306D0" w:rsidP="00E306D0">
      <w:pPr>
        <w:rPr>
          <w:rFonts w:ascii="Calibri" w:hAnsi="Calibri" w:cs="Calibri"/>
          <w:b/>
          <w:bCs/>
          <w:sz w:val="20"/>
          <w:szCs w:val="20"/>
        </w:rPr>
      </w:pPr>
      <w:r w:rsidRPr="00524651">
        <w:rPr>
          <w:rFonts w:ascii="Calibri" w:hAnsi="Calibri" w:cs="Calibri"/>
          <w:b/>
          <w:bCs/>
          <w:sz w:val="20"/>
          <w:szCs w:val="20"/>
        </w:rPr>
        <w:t>Technische vaardigheden</w:t>
      </w:r>
    </w:p>
    <w:p w14:paraId="11D63943" w14:textId="77777777" w:rsidR="00E306D0" w:rsidRPr="00524651" w:rsidRDefault="00E306D0" w:rsidP="00E306D0">
      <w:pPr>
        <w:rPr>
          <w:rFonts w:ascii="Calibri" w:hAnsi="Calibri" w:cs="Calibri"/>
          <w:b/>
          <w:bCs/>
          <w:sz w:val="20"/>
          <w:szCs w:val="20"/>
        </w:rPr>
      </w:pPr>
    </w:p>
    <w:p w14:paraId="625F86D2" w14:textId="77777777" w:rsidR="00E306D0" w:rsidRPr="002B0D8A" w:rsidRDefault="00E306D0" w:rsidP="00E306D0">
      <w:pPr>
        <w:ind w:left="720" w:hanging="720"/>
        <w:rPr>
          <w:sz w:val="20"/>
          <w:szCs w:val="20"/>
        </w:rPr>
      </w:pPr>
      <w:r w:rsidRPr="002B0D8A">
        <w:rPr>
          <w:sz w:val="20"/>
          <w:szCs w:val="20"/>
        </w:rPr>
        <w:t>1.</w:t>
      </w:r>
      <w:r>
        <w:rPr>
          <w:sz w:val="20"/>
          <w:szCs w:val="20"/>
        </w:rPr>
        <w:tab/>
      </w:r>
      <w:r w:rsidRPr="002B0D8A">
        <w:rPr>
          <w:sz w:val="20"/>
          <w:szCs w:val="20"/>
        </w:rPr>
        <w:t xml:space="preserve">De supervisant kan </w:t>
      </w:r>
      <w:r>
        <w:rPr>
          <w:sz w:val="20"/>
          <w:szCs w:val="20"/>
        </w:rPr>
        <w:t>correct diagnosticeren en indiceren voor TFP.</w:t>
      </w:r>
    </w:p>
    <w:p w14:paraId="05C40B12" w14:textId="77777777" w:rsidR="00E306D0" w:rsidRPr="002B0D8A" w:rsidRDefault="00E306D0" w:rsidP="00E306D0">
      <w:pPr>
        <w:rPr>
          <w:sz w:val="20"/>
          <w:szCs w:val="20"/>
        </w:rPr>
      </w:pPr>
    </w:p>
    <w:p w14:paraId="4CE970C7" w14:textId="77777777" w:rsidR="00E306D0" w:rsidRPr="002B0D8A" w:rsidRDefault="00E306D0" w:rsidP="00E306D0">
      <w:pPr>
        <w:ind w:firstLine="720"/>
        <w:rPr>
          <w:sz w:val="20"/>
          <w:szCs w:val="20"/>
        </w:rPr>
      </w:pPr>
      <w:r w:rsidRPr="002B0D8A">
        <w:rPr>
          <w:sz w:val="20"/>
          <w:szCs w:val="20"/>
        </w:rPr>
        <w:t>0</w:t>
      </w:r>
      <w:r w:rsidRPr="002B0D8A">
        <w:rPr>
          <w:sz w:val="20"/>
          <w:szCs w:val="20"/>
        </w:rPr>
        <w:tab/>
        <w:t>1</w:t>
      </w:r>
      <w:r w:rsidRPr="002B0D8A">
        <w:rPr>
          <w:sz w:val="20"/>
          <w:szCs w:val="20"/>
        </w:rPr>
        <w:tab/>
        <w:t>2</w:t>
      </w:r>
      <w:r w:rsidRPr="002B0D8A">
        <w:rPr>
          <w:sz w:val="20"/>
          <w:szCs w:val="20"/>
        </w:rPr>
        <w:tab/>
        <w:t>3</w:t>
      </w:r>
      <w:r w:rsidRPr="002B0D8A">
        <w:rPr>
          <w:sz w:val="20"/>
          <w:szCs w:val="20"/>
        </w:rPr>
        <w:tab/>
        <w:t>4</w:t>
      </w:r>
      <w:r w:rsidRPr="002B0D8A">
        <w:rPr>
          <w:sz w:val="20"/>
          <w:szCs w:val="20"/>
        </w:rPr>
        <w:tab/>
        <w:t>5</w:t>
      </w:r>
    </w:p>
    <w:p w14:paraId="329867D2" w14:textId="77777777" w:rsidR="00E306D0" w:rsidRDefault="00E306D0" w:rsidP="00E306D0">
      <w:pPr>
        <w:ind w:left="720" w:hanging="720"/>
        <w:rPr>
          <w:sz w:val="20"/>
          <w:szCs w:val="20"/>
        </w:rPr>
      </w:pPr>
    </w:p>
    <w:p w14:paraId="1BD3C1DA" w14:textId="77777777" w:rsidR="00E306D0" w:rsidRPr="002B0D8A" w:rsidRDefault="00E306D0" w:rsidP="00E306D0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</w:t>
      </w:r>
      <w:r w:rsidRPr="002B0D8A"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Pr="002B0D8A">
        <w:rPr>
          <w:sz w:val="20"/>
          <w:szCs w:val="20"/>
        </w:rPr>
        <w:t>De supervisant kan samen met de client het contract samenstellen, het contract therapeutisch inzetten en indien nodig actualiseren.</w:t>
      </w:r>
    </w:p>
    <w:p w14:paraId="25C08484" w14:textId="77777777" w:rsidR="00E306D0" w:rsidRPr="002B0D8A" w:rsidRDefault="00E306D0" w:rsidP="00E306D0">
      <w:pPr>
        <w:rPr>
          <w:sz w:val="20"/>
          <w:szCs w:val="20"/>
        </w:rPr>
      </w:pPr>
    </w:p>
    <w:p w14:paraId="65A877E5" w14:textId="77777777" w:rsidR="00E306D0" w:rsidRPr="002B0D8A" w:rsidRDefault="00E306D0" w:rsidP="00E306D0">
      <w:pPr>
        <w:ind w:firstLine="720"/>
        <w:rPr>
          <w:sz w:val="20"/>
          <w:szCs w:val="20"/>
        </w:rPr>
      </w:pPr>
      <w:r w:rsidRPr="002B0D8A">
        <w:rPr>
          <w:sz w:val="20"/>
          <w:szCs w:val="20"/>
        </w:rPr>
        <w:t>0</w:t>
      </w:r>
      <w:r w:rsidRPr="002B0D8A">
        <w:rPr>
          <w:sz w:val="20"/>
          <w:szCs w:val="20"/>
        </w:rPr>
        <w:tab/>
        <w:t>1</w:t>
      </w:r>
      <w:r w:rsidRPr="002B0D8A">
        <w:rPr>
          <w:sz w:val="20"/>
          <w:szCs w:val="20"/>
        </w:rPr>
        <w:tab/>
        <w:t>2</w:t>
      </w:r>
      <w:r w:rsidRPr="002B0D8A">
        <w:rPr>
          <w:sz w:val="20"/>
          <w:szCs w:val="20"/>
        </w:rPr>
        <w:tab/>
        <w:t>3</w:t>
      </w:r>
      <w:r w:rsidRPr="002B0D8A">
        <w:rPr>
          <w:sz w:val="20"/>
          <w:szCs w:val="20"/>
        </w:rPr>
        <w:tab/>
        <w:t>4</w:t>
      </w:r>
      <w:r w:rsidRPr="002B0D8A">
        <w:rPr>
          <w:sz w:val="20"/>
          <w:szCs w:val="20"/>
        </w:rPr>
        <w:tab/>
        <w:t>5</w:t>
      </w:r>
    </w:p>
    <w:p w14:paraId="0B0C7206" w14:textId="77777777" w:rsidR="00E306D0" w:rsidRPr="00AD308B" w:rsidRDefault="00E306D0" w:rsidP="00E306D0">
      <w:pPr>
        <w:rPr>
          <w:sz w:val="20"/>
          <w:szCs w:val="20"/>
        </w:rPr>
      </w:pPr>
    </w:p>
    <w:p w14:paraId="777EFDE2" w14:textId="77777777" w:rsidR="00E306D0" w:rsidRPr="00F14DEC" w:rsidRDefault="00E306D0" w:rsidP="00E306D0">
      <w:pPr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Pr="00F14DEC"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ab/>
        <w:t>De supervisant is in staat om de w</w:t>
      </w:r>
      <w:r w:rsidRPr="00F14DEC">
        <w:rPr>
          <w:rFonts w:ascii="Calibri" w:eastAsia="Calibri" w:hAnsi="Calibri" w:cs="Calibri"/>
          <w:sz w:val="20"/>
          <w:szCs w:val="20"/>
        </w:rPr>
        <w:t>erkrelatie</w:t>
      </w:r>
      <w:r>
        <w:rPr>
          <w:rFonts w:ascii="Calibri" w:eastAsia="Calibri" w:hAnsi="Calibri" w:cs="Calibri"/>
          <w:sz w:val="20"/>
          <w:szCs w:val="20"/>
        </w:rPr>
        <w:t xml:space="preserve"> tot stand te brengen</w:t>
      </w:r>
      <w:r w:rsidRPr="00F14DEC">
        <w:rPr>
          <w:rFonts w:ascii="Calibri" w:eastAsia="Calibri" w:hAnsi="Calibri" w:cs="Calibri"/>
          <w:sz w:val="20"/>
          <w:szCs w:val="20"/>
        </w:rPr>
        <w:t xml:space="preserve">, te verdiepen en te onderhouden. </w:t>
      </w:r>
    </w:p>
    <w:p w14:paraId="5DDEBFA9" w14:textId="77777777" w:rsidR="00E306D0" w:rsidRPr="00F14DEC" w:rsidRDefault="00E306D0" w:rsidP="00E306D0">
      <w:pPr>
        <w:rPr>
          <w:rFonts w:ascii="Calibri" w:eastAsia="Calibri" w:hAnsi="Calibri" w:cs="Calibri"/>
          <w:sz w:val="20"/>
          <w:szCs w:val="20"/>
        </w:rPr>
      </w:pPr>
    </w:p>
    <w:p w14:paraId="456B9A46" w14:textId="77777777" w:rsidR="00E306D0" w:rsidRPr="002B0D8A" w:rsidRDefault="00E306D0" w:rsidP="00E306D0">
      <w:pPr>
        <w:ind w:firstLine="720"/>
        <w:rPr>
          <w:sz w:val="20"/>
          <w:szCs w:val="20"/>
        </w:rPr>
      </w:pPr>
      <w:r w:rsidRPr="002B0D8A">
        <w:rPr>
          <w:sz w:val="20"/>
          <w:szCs w:val="20"/>
        </w:rPr>
        <w:t>0</w:t>
      </w:r>
      <w:r w:rsidRPr="002B0D8A">
        <w:rPr>
          <w:sz w:val="20"/>
          <w:szCs w:val="20"/>
        </w:rPr>
        <w:tab/>
        <w:t>1</w:t>
      </w:r>
      <w:r w:rsidRPr="002B0D8A">
        <w:rPr>
          <w:sz w:val="20"/>
          <w:szCs w:val="20"/>
        </w:rPr>
        <w:tab/>
        <w:t>2</w:t>
      </w:r>
      <w:r w:rsidRPr="002B0D8A">
        <w:rPr>
          <w:sz w:val="20"/>
          <w:szCs w:val="20"/>
        </w:rPr>
        <w:tab/>
        <w:t>3</w:t>
      </w:r>
      <w:r w:rsidRPr="002B0D8A">
        <w:rPr>
          <w:sz w:val="20"/>
          <w:szCs w:val="20"/>
        </w:rPr>
        <w:tab/>
        <w:t>4</w:t>
      </w:r>
      <w:r w:rsidRPr="002B0D8A">
        <w:rPr>
          <w:sz w:val="20"/>
          <w:szCs w:val="20"/>
        </w:rPr>
        <w:tab/>
        <w:t>5</w:t>
      </w:r>
    </w:p>
    <w:p w14:paraId="4C0A4E23" w14:textId="77777777" w:rsidR="00E306D0" w:rsidRPr="00F14DEC" w:rsidRDefault="00E306D0" w:rsidP="00E306D0">
      <w:pPr>
        <w:rPr>
          <w:rFonts w:ascii="Calibri" w:eastAsia="Calibri" w:hAnsi="Calibri" w:cs="Calibri"/>
          <w:sz w:val="20"/>
          <w:szCs w:val="20"/>
        </w:rPr>
      </w:pPr>
      <w:r w:rsidRPr="00F14DEC">
        <w:rPr>
          <w:rFonts w:ascii="Calibri" w:eastAsia="Calibri" w:hAnsi="Calibri" w:cs="Calibri"/>
          <w:sz w:val="20"/>
          <w:szCs w:val="20"/>
        </w:rPr>
        <w:tab/>
      </w:r>
    </w:p>
    <w:p w14:paraId="42648555" w14:textId="77777777" w:rsidR="00E306D0" w:rsidRPr="00CF7EB4" w:rsidRDefault="00E306D0" w:rsidP="00E306D0">
      <w:pPr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Pr="00CF7EB4"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ab/>
        <w:t xml:space="preserve">De supervisant is in staat </w:t>
      </w:r>
      <w:r w:rsidRPr="00CF7EB4">
        <w:rPr>
          <w:rFonts w:ascii="Calibri" w:eastAsia="Calibri" w:hAnsi="Calibri" w:cs="Calibri"/>
          <w:sz w:val="20"/>
          <w:szCs w:val="20"/>
        </w:rPr>
        <w:t xml:space="preserve">om het affect van patiënt te herkennen en </w:t>
      </w:r>
      <w:r>
        <w:rPr>
          <w:rFonts w:ascii="Calibri" w:eastAsia="Calibri" w:hAnsi="Calibri" w:cs="Calibri"/>
          <w:sz w:val="20"/>
          <w:szCs w:val="20"/>
        </w:rPr>
        <w:t xml:space="preserve">empathisch </w:t>
      </w:r>
      <w:r w:rsidRPr="00CF7EB4">
        <w:rPr>
          <w:rFonts w:ascii="Calibri" w:eastAsia="Calibri" w:hAnsi="Calibri" w:cs="Calibri"/>
          <w:sz w:val="20"/>
          <w:szCs w:val="20"/>
        </w:rPr>
        <w:t>te verwoorden, en om daarbij de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0CF7EB4">
        <w:rPr>
          <w:rFonts w:ascii="Calibri" w:eastAsia="Calibri" w:hAnsi="Calibri" w:cs="Calibri"/>
          <w:sz w:val="20"/>
          <w:szCs w:val="20"/>
        </w:rPr>
        <w:t>optimale nabijheid en optimale therapeutische neutraliteit te handhaven.</w:t>
      </w:r>
    </w:p>
    <w:p w14:paraId="255BE7F2" w14:textId="77777777" w:rsidR="00E306D0" w:rsidRPr="001D3A14" w:rsidRDefault="00E306D0" w:rsidP="00E306D0">
      <w:pPr>
        <w:rPr>
          <w:sz w:val="20"/>
          <w:szCs w:val="20"/>
        </w:rPr>
      </w:pPr>
    </w:p>
    <w:p w14:paraId="51DDEF20" w14:textId="77777777" w:rsidR="00E306D0" w:rsidRPr="007C4FD4" w:rsidRDefault="00E306D0" w:rsidP="00E306D0">
      <w:pPr>
        <w:ind w:firstLine="720"/>
        <w:rPr>
          <w:sz w:val="20"/>
          <w:szCs w:val="20"/>
        </w:rPr>
      </w:pPr>
      <w:r w:rsidRPr="007C4FD4">
        <w:rPr>
          <w:sz w:val="20"/>
          <w:szCs w:val="20"/>
        </w:rPr>
        <w:t>0</w:t>
      </w:r>
      <w:r w:rsidRPr="007C4FD4">
        <w:rPr>
          <w:sz w:val="20"/>
          <w:szCs w:val="20"/>
        </w:rPr>
        <w:tab/>
        <w:t>1</w:t>
      </w:r>
      <w:r w:rsidRPr="007C4FD4">
        <w:rPr>
          <w:sz w:val="20"/>
          <w:szCs w:val="20"/>
        </w:rPr>
        <w:tab/>
        <w:t>2</w:t>
      </w:r>
      <w:r w:rsidRPr="007C4FD4">
        <w:rPr>
          <w:sz w:val="20"/>
          <w:szCs w:val="20"/>
        </w:rPr>
        <w:tab/>
        <w:t>3</w:t>
      </w:r>
      <w:r w:rsidRPr="007C4FD4">
        <w:rPr>
          <w:sz w:val="20"/>
          <w:szCs w:val="20"/>
        </w:rPr>
        <w:tab/>
        <w:t>4</w:t>
      </w:r>
      <w:r w:rsidRPr="007C4FD4">
        <w:rPr>
          <w:sz w:val="20"/>
          <w:szCs w:val="20"/>
        </w:rPr>
        <w:tab/>
        <w:t>5</w:t>
      </w:r>
    </w:p>
    <w:p w14:paraId="4A2B9204" w14:textId="77777777" w:rsidR="00E306D0" w:rsidRPr="007C4FD4" w:rsidRDefault="00E306D0" w:rsidP="00E306D0">
      <w:pPr>
        <w:rPr>
          <w:sz w:val="20"/>
          <w:szCs w:val="20"/>
        </w:rPr>
      </w:pPr>
    </w:p>
    <w:p w14:paraId="048D72CE" w14:textId="77777777" w:rsidR="00E306D0" w:rsidRPr="008C7DC5" w:rsidRDefault="00E306D0" w:rsidP="00E306D0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5</w:t>
      </w:r>
      <w:r w:rsidRPr="0053198D">
        <w:rPr>
          <w:sz w:val="20"/>
          <w:szCs w:val="20"/>
        </w:rPr>
        <w:t>.</w:t>
      </w:r>
      <w:r w:rsidRPr="0053198D">
        <w:rPr>
          <w:sz w:val="20"/>
          <w:szCs w:val="20"/>
        </w:rPr>
        <w:tab/>
      </w:r>
      <w:r>
        <w:rPr>
          <w:sz w:val="20"/>
          <w:szCs w:val="20"/>
        </w:rPr>
        <w:t>De supervisant is in staat zich te richten op de interactie en overdracht/tegenoverdracht in plaats van de inhoud.</w:t>
      </w:r>
    </w:p>
    <w:p w14:paraId="417A0A06" w14:textId="77777777" w:rsidR="00E306D0" w:rsidRDefault="00E306D0" w:rsidP="00E306D0">
      <w:pPr>
        <w:rPr>
          <w:sz w:val="20"/>
          <w:szCs w:val="20"/>
        </w:rPr>
      </w:pPr>
    </w:p>
    <w:p w14:paraId="01DF6312" w14:textId="77777777" w:rsidR="00E306D0" w:rsidRPr="007C4FD4" w:rsidRDefault="00E306D0" w:rsidP="00E306D0">
      <w:pPr>
        <w:ind w:firstLine="720"/>
        <w:rPr>
          <w:sz w:val="20"/>
          <w:szCs w:val="20"/>
        </w:rPr>
      </w:pPr>
      <w:r w:rsidRPr="007C4FD4">
        <w:rPr>
          <w:sz w:val="20"/>
          <w:szCs w:val="20"/>
        </w:rPr>
        <w:t>0</w:t>
      </w:r>
      <w:r w:rsidRPr="007C4FD4">
        <w:rPr>
          <w:sz w:val="20"/>
          <w:szCs w:val="20"/>
        </w:rPr>
        <w:tab/>
        <w:t>1</w:t>
      </w:r>
      <w:r w:rsidRPr="007C4FD4">
        <w:rPr>
          <w:sz w:val="20"/>
          <w:szCs w:val="20"/>
        </w:rPr>
        <w:tab/>
        <w:t>2</w:t>
      </w:r>
      <w:r w:rsidRPr="007C4FD4">
        <w:rPr>
          <w:sz w:val="20"/>
          <w:szCs w:val="20"/>
        </w:rPr>
        <w:tab/>
        <w:t>3</w:t>
      </w:r>
      <w:r w:rsidRPr="007C4FD4">
        <w:rPr>
          <w:sz w:val="20"/>
          <w:szCs w:val="20"/>
        </w:rPr>
        <w:tab/>
        <w:t>4</w:t>
      </w:r>
      <w:r w:rsidRPr="007C4FD4">
        <w:rPr>
          <w:sz w:val="20"/>
          <w:szCs w:val="20"/>
        </w:rPr>
        <w:tab/>
        <w:t>5</w:t>
      </w:r>
    </w:p>
    <w:p w14:paraId="71E869AD" w14:textId="77777777" w:rsidR="00E306D0" w:rsidRPr="007C4FD4" w:rsidRDefault="00E306D0" w:rsidP="00E306D0">
      <w:pPr>
        <w:rPr>
          <w:sz w:val="20"/>
          <w:szCs w:val="20"/>
        </w:rPr>
      </w:pPr>
    </w:p>
    <w:p w14:paraId="7C2AFE45" w14:textId="77777777" w:rsidR="00E306D0" w:rsidRPr="00AD308B" w:rsidRDefault="00E306D0" w:rsidP="00E306D0">
      <w:pPr>
        <w:rPr>
          <w:sz w:val="20"/>
          <w:szCs w:val="20"/>
        </w:rPr>
      </w:pPr>
    </w:p>
    <w:p w14:paraId="1869878B" w14:textId="77777777" w:rsidR="00E306D0" w:rsidRDefault="00E306D0" w:rsidP="00E306D0">
      <w:pPr>
        <w:ind w:left="720" w:hanging="720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6.</w:t>
      </w:r>
      <w:r>
        <w:rPr>
          <w:sz w:val="20"/>
          <w:szCs w:val="20"/>
          <w:lang w:val="it-IT"/>
        </w:rPr>
        <w:tab/>
        <w:t xml:space="preserve">De </w:t>
      </w:r>
      <w:proofErr w:type="spellStart"/>
      <w:r>
        <w:rPr>
          <w:sz w:val="20"/>
          <w:szCs w:val="20"/>
          <w:lang w:val="it-IT"/>
        </w:rPr>
        <w:t>supervisant</w:t>
      </w:r>
      <w:proofErr w:type="spellEnd"/>
      <w:r>
        <w:rPr>
          <w:sz w:val="20"/>
          <w:szCs w:val="20"/>
          <w:lang w:val="it-IT"/>
        </w:rPr>
        <w:t xml:space="preserve"> </w:t>
      </w:r>
      <w:proofErr w:type="spellStart"/>
      <w:r>
        <w:rPr>
          <w:sz w:val="20"/>
          <w:szCs w:val="20"/>
          <w:lang w:val="it-IT"/>
        </w:rPr>
        <w:t>is</w:t>
      </w:r>
      <w:proofErr w:type="spellEnd"/>
      <w:r>
        <w:rPr>
          <w:sz w:val="20"/>
          <w:szCs w:val="20"/>
          <w:lang w:val="it-IT"/>
        </w:rPr>
        <w:t xml:space="preserve"> in </w:t>
      </w:r>
      <w:proofErr w:type="spellStart"/>
      <w:r>
        <w:rPr>
          <w:sz w:val="20"/>
          <w:szCs w:val="20"/>
          <w:lang w:val="it-IT"/>
        </w:rPr>
        <w:t>staat</w:t>
      </w:r>
      <w:proofErr w:type="spellEnd"/>
      <w:r>
        <w:rPr>
          <w:sz w:val="20"/>
          <w:szCs w:val="20"/>
          <w:lang w:val="it-IT"/>
        </w:rPr>
        <w:t xml:space="preserve"> </w:t>
      </w:r>
      <w:proofErr w:type="spellStart"/>
      <w:r>
        <w:rPr>
          <w:sz w:val="20"/>
          <w:szCs w:val="20"/>
          <w:lang w:val="it-IT"/>
        </w:rPr>
        <w:t>het</w:t>
      </w:r>
      <w:proofErr w:type="spellEnd"/>
      <w:r>
        <w:rPr>
          <w:sz w:val="20"/>
          <w:szCs w:val="20"/>
          <w:lang w:val="it-IT"/>
        </w:rPr>
        <w:t xml:space="preserve"> </w:t>
      </w:r>
      <w:proofErr w:type="spellStart"/>
      <w:r>
        <w:rPr>
          <w:sz w:val="20"/>
          <w:szCs w:val="20"/>
          <w:lang w:val="it-IT"/>
        </w:rPr>
        <w:t>gesprek</w:t>
      </w:r>
      <w:proofErr w:type="spellEnd"/>
      <w:r>
        <w:rPr>
          <w:sz w:val="20"/>
          <w:szCs w:val="20"/>
          <w:lang w:val="it-IT"/>
        </w:rPr>
        <w:t xml:space="preserve"> te </w:t>
      </w:r>
      <w:proofErr w:type="spellStart"/>
      <w:r>
        <w:rPr>
          <w:sz w:val="20"/>
          <w:szCs w:val="20"/>
          <w:lang w:val="it-IT"/>
        </w:rPr>
        <w:t>onderbreken</w:t>
      </w:r>
      <w:proofErr w:type="spellEnd"/>
      <w:r>
        <w:rPr>
          <w:sz w:val="20"/>
          <w:szCs w:val="20"/>
          <w:lang w:val="it-IT"/>
        </w:rPr>
        <w:t xml:space="preserve"> en te </w:t>
      </w:r>
      <w:proofErr w:type="spellStart"/>
      <w:r>
        <w:rPr>
          <w:sz w:val="20"/>
          <w:szCs w:val="20"/>
          <w:lang w:val="it-IT"/>
        </w:rPr>
        <w:t>focussen</w:t>
      </w:r>
      <w:proofErr w:type="spellEnd"/>
      <w:r>
        <w:rPr>
          <w:sz w:val="20"/>
          <w:szCs w:val="20"/>
          <w:lang w:val="it-IT"/>
        </w:rPr>
        <w:t xml:space="preserve"> op de </w:t>
      </w:r>
      <w:proofErr w:type="spellStart"/>
      <w:r>
        <w:rPr>
          <w:sz w:val="20"/>
          <w:szCs w:val="20"/>
          <w:lang w:val="it-IT"/>
        </w:rPr>
        <w:t>interactie</w:t>
      </w:r>
      <w:proofErr w:type="spellEnd"/>
      <w:r>
        <w:rPr>
          <w:sz w:val="20"/>
          <w:szCs w:val="20"/>
          <w:lang w:val="it-IT"/>
        </w:rPr>
        <w:t>/</w:t>
      </w:r>
      <w:proofErr w:type="spellStart"/>
      <w:r>
        <w:rPr>
          <w:sz w:val="20"/>
          <w:szCs w:val="20"/>
          <w:lang w:val="it-IT"/>
        </w:rPr>
        <w:t>overdracht</w:t>
      </w:r>
      <w:proofErr w:type="spellEnd"/>
      <w:r>
        <w:rPr>
          <w:sz w:val="20"/>
          <w:szCs w:val="20"/>
          <w:lang w:val="it-IT"/>
        </w:rPr>
        <w:t xml:space="preserve">. </w:t>
      </w:r>
    </w:p>
    <w:p w14:paraId="23819752" w14:textId="77777777" w:rsidR="00E306D0" w:rsidRPr="0030046C" w:rsidRDefault="00E306D0" w:rsidP="00E306D0">
      <w:pPr>
        <w:rPr>
          <w:sz w:val="20"/>
          <w:szCs w:val="20"/>
        </w:rPr>
      </w:pPr>
    </w:p>
    <w:p w14:paraId="3D96E4A1" w14:textId="77777777" w:rsidR="00E306D0" w:rsidRPr="00596452" w:rsidRDefault="00E306D0" w:rsidP="00E306D0">
      <w:pPr>
        <w:ind w:firstLine="720"/>
        <w:rPr>
          <w:sz w:val="20"/>
          <w:szCs w:val="20"/>
        </w:rPr>
      </w:pPr>
      <w:r w:rsidRPr="00596452">
        <w:rPr>
          <w:sz w:val="20"/>
          <w:szCs w:val="20"/>
        </w:rPr>
        <w:t>0</w:t>
      </w:r>
      <w:r w:rsidRPr="00596452">
        <w:rPr>
          <w:sz w:val="20"/>
          <w:szCs w:val="20"/>
        </w:rPr>
        <w:tab/>
        <w:t>1</w:t>
      </w:r>
      <w:r w:rsidRPr="00596452">
        <w:rPr>
          <w:sz w:val="20"/>
          <w:szCs w:val="20"/>
        </w:rPr>
        <w:tab/>
        <w:t>2</w:t>
      </w:r>
      <w:r w:rsidRPr="00596452">
        <w:rPr>
          <w:sz w:val="20"/>
          <w:szCs w:val="20"/>
        </w:rPr>
        <w:tab/>
        <w:t>3</w:t>
      </w:r>
      <w:r w:rsidRPr="00596452">
        <w:rPr>
          <w:sz w:val="20"/>
          <w:szCs w:val="20"/>
        </w:rPr>
        <w:tab/>
        <w:t>4</w:t>
      </w:r>
      <w:r w:rsidRPr="00596452">
        <w:rPr>
          <w:sz w:val="20"/>
          <w:szCs w:val="20"/>
        </w:rPr>
        <w:tab/>
        <w:t>5</w:t>
      </w:r>
    </w:p>
    <w:p w14:paraId="60CDC509" w14:textId="77777777" w:rsidR="00E306D0" w:rsidRPr="00F26E2F" w:rsidRDefault="00E306D0" w:rsidP="00E306D0">
      <w:pPr>
        <w:rPr>
          <w:sz w:val="20"/>
          <w:szCs w:val="20"/>
        </w:rPr>
      </w:pPr>
    </w:p>
    <w:p w14:paraId="510CCE39" w14:textId="77777777" w:rsidR="00E306D0" w:rsidRPr="002B0D8A" w:rsidRDefault="00E306D0" w:rsidP="00E306D0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7</w:t>
      </w:r>
      <w:r w:rsidRPr="002B0D8A">
        <w:rPr>
          <w:sz w:val="20"/>
          <w:szCs w:val="20"/>
        </w:rPr>
        <w:t>.</w:t>
      </w:r>
      <w:r>
        <w:rPr>
          <w:sz w:val="20"/>
          <w:szCs w:val="20"/>
        </w:rPr>
        <w:tab/>
        <w:t>De supervisant is</w:t>
      </w:r>
      <w:r w:rsidRPr="00CF7EB4">
        <w:rPr>
          <w:sz w:val="20"/>
          <w:szCs w:val="20"/>
        </w:rPr>
        <w:t xml:space="preserve"> in staat om op het continuüm van steunende naar openleggende interventies</w:t>
      </w:r>
      <w:r>
        <w:rPr>
          <w:sz w:val="20"/>
          <w:szCs w:val="20"/>
        </w:rPr>
        <w:t xml:space="preserve"> overwegend openleggende interventies toe te passen.</w:t>
      </w:r>
    </w:p>
    <w:p w14:paraId="73504662" w14:textId="77777777" w:rsidR="00E306D0" w:rsidRPr="002B0D8A" w:rsidRDefault="00E306D0" w:rsidP="00E306D0">
      <w:pPr>
        <w:rPr>
          <w:sz w:val="20"/>
          <w:szCs w:val="20"/>
        </w:rPr>
      </w:pPr>
    </w:p>
    <w:p w14:paraId="69A90A18" w14:textId="77777777" w:rsidR="00E306D0" w:rsidRPr="007C4FD4" w:rsidRDefault="00E306D0" w:rsidP="00E306D0">
      <w:pPr>
        <w:ind w:firstLine="720"/>
        <w:rPr>
          <w:sz w:val="20"/>
          <w:szCs w:val="20"/>
        </w:rPr>
      </w:pPr>
      <w:r w:rsidRPr="007C4FD4">
        <w:rPr>
          <w:sz w:val="20"/>
          <w:szCs w:val="20"/>
        </w:rPr>
        <w:t>0</w:t>
      </w:r>
      <w:r w:rsidRPr="007C4FD4">
        <w:rPr>
          <w:sz w:val="20"/>
          <w:szCs w:val="20"/>
        </w:rPr>
        <w:tab/>
        <w:t>1</w:t>
      </w:r>
      <w:r w:rsidRPr="007C4FD4">
        <w:rPr>
          <w:sz w:val="20"/>
          <w:szCs w:val="20"/>
        </w:rPr>
        <w:tab/>
        <w:t>2</w:t>
      </w:r>
      <w:r w:rsidRPr="007C4FD4">
        <w:rPr>
          <w:sz w:val="20"/>
          <w:szCs w:val="20"/>
        </w:rPr>
        <w:tab/>
        <w:t>3</w:t>
      </w:r>
      <w:r w:rsidRPr="007C4FD4">
        <w:rPr>
          <w:sz w:val="20"/>
          <w:szCs w:val="20"/>
        </w:rPr>
        <w:tab/>
        <w:t>4</w:t>
      </w:r>
      <w:r w:rsidRPr="007C4FD4">
        <w:rPr>
          <w:sz w:val="20"/>
          <w:szCs w:val="20"/>
        </w:rPr>
        <w:tab/>
        <w:t>5</w:t>
      </w:r>
    </w:p>
    <w:p w14:paraId="14F53B86" w14:textId="77777777" w:rsidR="00E306D0" w:rsidRPr="00AD308B" w:rsidRDefault="00E306D0" w:rsidP="00E306D0">
      <w:pPr>
        <w:rPr>
          <w:sz w:val="20"/>
          <w:szCs w:val="20"/>
        </w:rPr>
      </w:pPr>
    </w:p>
    <w:p w14:paraId="1EF94060" w14:textId="77777777" w:rsidR="00E306D0" w:rsidRDefault="00E306D0" w:rsidP="00E306D0">
      <w:pPr>
        <w:rPr>
          <w:sz w:val="20"/>
          <w:szCs w:val="20"/>
        </w:rPr>
      </w:pPr>
    </w:p>
    <w:p w14:paraId="5B275B4B" w14:textId="77777777" w:rsidR="00E306D0" w:rsidRDefault="00E306D0" w:rsidP="00E306D0">
      <w:pPr>
        <w:rPr>
          <w:sz w:val="20"/>
          <w:szCs w:val="20"/>
        </w:rPr>
      </w:pPr>
    </w:p>
    <w:p w14:paraId="0FE643D6" w14:textId="77777777" w:rsidR="00E306D0" w:rsidRPr="00AD308B" w:rsidRDefault="00E306D0" w:rsidP="00E306D0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Pr="00AD308B">
        <w:rPr>
          <w:sz w:val="20"/>
          <w:szCs w:val="20"/>
        </w:rPr>
        <w:t>.</w:t>
      </w:r>
      <w:r w:rsidRPr="00AD308B">
        <w:rPr>
          <w:sz w:val="20"/>
          <w:szCs w:val="20"/>
        </w:rPr>
        <w:tab/>
        <w:t xml:space="preserve">De supervisant </w:t>
      </w:r>
      <w:proofErr w:type="spellStart"/>
      <w:r w:rsidRPr="00AD308B">
        <w:rPr>
          <w:sz w:val="20"/>
          <w:szCs w:val="20"/>
        </w:rPr>
        <w:t>clarificeert</w:t>
      </w:r>
      <w:proofErr w:type="spellEnd"/>
      <w:r w:rsidRPr="00AD308B">
        <w:rPr>
          <w:sz w:val="20"/>
          <w:szCs w:val="20"/>
        </w:rPr>
        <w:t xml:space="preserve"> correct.</w:t>
      </w:r>
    </w:p>
    <w:p w14:paraId="0FC51853" w14:textId="77777777" w:rsidR="00E306D0" w:rsidRPr="00AD308B" w:rsidRDefault="00E306D0" w:rsidP="00E306D0">
      <w:pPr>
        <w:rPr>
          <w:sz w:val="20"/>
          <w:szCs w:val="20"/>
        </w:rPr>
      </w:pPr>
    </w:p>
    <w:p w14:paraId="1742E8BE" w14:textId="77777777" w:rsidR="00E306D0" w:rsidRPr="00596452" w:rsidRDefault="00E306D0" w:rsidP="00E306D0">
      <w:pPr>
        <w:ind w:firstLine="720"/>
        <w:rPr>
          <w:sz w:val="20"/>
          <w:szCs w:val="20"/>
        </w:rPr>
      </w:pPr>
      <w:r w:rsidRPr="00596452">
        <w:rPr>
          <w:sz w:val="20"/>
          <w:szCs w:val="20"/>
        </w:rPr>
        <w:t>0</w:t>
      </w:r>
      <w:r w:rsidRPr="00596452">
        <w:rPr>
          <w:sz w:val="20"/>
          <w:szCs w:val="20"/>
        </w:rPr>
        <w:tab/>
        <w:t>1</w:t>
      </w:r>
      <w:r w:rsidRPr="00596452">
        <w:rPr>
          <w:sz w:val="20"/>
          <w:szCs w:val="20"/>
        </w:rPr>
        <w:tab/>
        <w:t>2</w:t>
      </w:r>
      <w:r w:rsidRPr="00596452">
        <w:rPr>
          <w:sz w:val="20"/>
          <w:szCs w:val="20"/>
        </w:rPr>
        <w:tab/>
        <w:t>3</w:t>
      </w:r>
      <w:r w:rsidRPr="00596452">
        <w:rPr>
          <w:sz w:val="20"/>
          <w:szCs w:val="20"/>
        </w:rPr>
        <w:tab/>
        <w:t>4</w:t>
      </w:r>
      <w:r w:rsidRPr="00596452">
        <w:rPr>
          <w:sz w:val="20"/>
          <w:szCs w:val="20"/>
        </w:rPr>
        <w:tab/>
        <w:t>5</w:t>
      </w:r>
    </w:p>
    <w:p w14:paraId="7CE78A86" w14:textId="77777777" w:rsidR="00E306D0" w:rsidRPr="00AD308B" w:rsidRDefault="00E306D0" w:rsidP="00E306D0">
      <w:pPr>
        <w:rPr>
          <w:sz w:val="20"/>
          <w:szCs w:val="20"/>
        </w:rPr>
      </w:pPr>
    </w:p>
    <w:p w14:paraId="59BA3E26" w14:textId="77777777" w:rsidR="00E306D0" w:rsidRPr="00596452" w:rsidRDefault="00E306D0" w:rsidP="00E306D0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9</w:t>
      </w:r>
      <w:r w:rsidRPr="001D3A14">
        <w:rPr>
          <w:sz w:val="20"/>
          <w:szCs w:val="20"/>
        </w:rPr>
        <w:t>.</w:t>
      </w:r>
      <w:r w:rsidRPr="001D3A14">
        <w:rPr>
          <w:sz w:val="20"/>
          <w:szCs w:val="20"/>
        </w:rPr>
        <w:tab/>
      </w:r>
      <w:r>
        <w:rPr>
          <w:sz w:val="20"/>
          <w:szCs w:val="20"/>
        </w:rPr>
        <w:t>De supervisant is</w:t>
      </w:r>
      <w:r w:rsidRPr="001D3A14">
        <w:rPr>
          <w:sz w:val="20"/>
          <w:szCs w:val="20"/>
        </w:rPr>
        <w:t xml:space="preserve"> in staat om dyades te benoemen op </w:t>
      </w:r>
      <w:r>
        <w:rPr>
          <w:sz w:val="20"/>
          <w:szCs w:val="20"/>
        </w:rPr>
        <w:t xml:space="preserve">een voor de client begrijpelijke wijze. </w:t>
      </w:r>
    </w:p>
    <w:p w14:paraId="58EF213A" w14:textId="77777777" w:rsidR="00E306D0" w:rsidRPr="00596452" w:rsidRDefault="00E306D0" w:rsidP="00E306D0">
      <w:pPr>
        <w:rPr>
          <w:sz w:val="20"/>
          <w:szCs w:val="20"/>
        </w:rPr>
      </w:pPr>
    </w:p>
    <w:p w14:paraId="68DA9DB6" w14:textId="77777777" w:rsidR="00E306D0" w:rsidRPr="00596452" w:rsidRDefault="00E306D0" w:rsidP="00E306D0">
      <w:pPr>
        <w:ind w:firstLine="720"/>
        <w:rPr>
          <w:sz w:val="20"/>
          <w:szCs w:val="20"/>
        </w:rPr>
      </w:pPr>
      <w:r w:rsidRPr="00596452">
        <w:rPr>
          <w:sz w:val="20"/>
          <w:szCs w:val="20"/>
        </w:rPr>
        <w:t>0</w:t>
      </w:r>
      <w:r w:rsidRPr="00596452">
        <w:rPr>
          <w:sz w:val="20"/>
          <w:szCs w:val="20"/>
        </w:rPr>
        <w:tab/>
        <w:t>1</w:t>
      </w:r>
      <w:r w:rsidRPr="00596452">
        <w:rPr>
          <w:sz w:val="20"/>
          <w:szCs w:val="20"/>
        </w:rPr>
        <w:tab/>
        <w:t>2</w:t>
      </w:r>
      <w:r w:rsidRPr="00596452">
        <w:rPr>
          <w:sz w:val="20"/>
          <w:szCs w:val="20"/>
        </w:rPr>
        <w:tab/>
        <w:t>3</w:t>
      </w:r>
      <w:r w:rsidRPr="00596452">
        <w:rPr>
          <w:sz w:val="20"/>
          <w:szCs w:val="20"/>
        </w:rPr>
        <w:tab/>
        <w:t>4</w:t>
      </w:r>
      <w:r w:rsidRPr="00596452">
        <w:rPr>
          <w:sz w:val="20"/>
          <w:szCs w:val="20"/>
        </w:rPr>
        <w:tab/>
        <w:t>5</w:t>
      </w:r>
    </w:p>
    <w:p w14:paraId="25E141AF" w14:textId="77777777" w:rsidR="00E306D0" w:rsidRPr="00AD308B" w:rsidRDefault="00E306D0" w:rsidP="00E306D0">
      <w:pPr>
        <w:rPr>
          <w:sz w:val="20"/>
          <w:szCs w:val="20"/>
        </w:rPr>
      </w:pPr>
    </w:p>
    <w:p w14:paraId="4DA1A5FF" w14:textId="77777777" w:rsidR="00E306D0" w:rsidRPr="00AD308B" w:rsidRDefault="00E306D0" w:rsidP="00E306D0">
      <w:pPr>
        <w:rPr>
          <w:sz w:val="20"/>
          <w:szCs w:val="20"/>
        </w:rPr>
      </w:pPr>
      <w:r>
        <w:rPr>
          <w:sz w:val="20"/>
          <w:szCs w:val="20"/>
        </w:rPr>
        <w:t>10</w:t>
      </w:r>
      <w:r w:rsidRPr="00AD308B">
        <w:rPr>
          <w:sz w:val="20"/>
          <w:szCs w:val="20"/>
        </w:rPr>
        <w:t>.</w:t>
      </w:r>
      <w:r w:rsidRPr="00AD308B">
        <w:rPr>
          <w:sz w:val="20"/>
          <w:szCs w:val="20"/>
        </w:rPr>
        <w:tab/>
        <w:t>De supervisant confronteert correct.</w:t>
      </w:r>
    </w:p>
    <w:p w14:paraId="4D6A1628" w14:textId="77777777" w:rsidR="00E306D0" w:rsidRPr="00AD308B" w:rsidRDefault="00E306D0" w:rsidP="00E306D0">
      <w:pPr>
        <w:rPr>
          <w:sz w:val="20"/>
          <w:szCs w:val="20"/>
        </w:rPr>
      </w:pPr>
    </w:p>
    <w:p w14:paraId="79E0D34C" w14:textId="77777777" w:rsidR="00E306D0" w:rsidRPr="00596452" w:rsidRDefault="00E306D0" w:rsidP="00E306D0">
      <w:pPr>
        <w:ind w:firstLine="720"/>
        <w:rPr>
          <w:sz w:val="20"/>
          <w:szCs w:val="20"/>
        </w:rPr>
      </w:pPr>
      <w:r w:rsidRPr="00596452">
        <w:rPr>
          <w:sz w:val="20"/>
          <w:szCs w:val="20"/>
        </w:rPr>
        <w:t>0</w:t>
      </w:r>
      <w:r w:rsidRPr="00596452">
        <w:rPr>
          <w:sz w:val="20"/>
          <w:szCs w:val="20"/>
        </w:rPr>
        <w:tab/>
        <w:t>1</w:t>
      </w:r>
      <w:r w:rsidRPr="00596452">
        <w:rPr>
          <w:sz w:val="20"/>
          <w:szCs w:val="20"/>
        </w:rPr>
        <w:tab/>
        <w:t>2</w:t>
      </w:r>
      <w:r w:rsidRPr="00596452">
        <w:rPr>
          <w:sz w:val="20"/>
          <w:szCs w:val="20"/>
        </w:rPr>
        <w:tab/>
        <w:t>3</w:t>
      </w:r>
      <w:r w:rsidRPr="00596452">
        <w:rPr>
          <w:sz w:val="20"/>
          <w:szCs w:val="20"/>
        </w:rPr>
        <w:tab/>
        <w:t>4</w:t>
      </w:r>
      <w:r w:rsidRPr="00596452">
        <w:rPr>
          <w:sz w:val="20"/>
          <w:szCs w:val="20"/>
        </w:rPr>
        <w:tab/>
        <w:t>5</w:t>
      </w:r>
    </w:p>
    <w:p w14:paraId="4116F17C" w14:textId="77777777" w:rsidR="00E306D0" w:rsidRPr="002B0D8A" w:rsidRDefault="00E306D0" w:rsidP="00E306D0">
      <w:pPr>
        <w:rPr>
          <w:sz w:val="20"/>
          <w:szCs w:val="20"/>
        </w:rPr>
      </w:pPr>
    </w:p>
    <w:p w14:paraId="283B0B06" w14:textId="77777777" w:rsidR="00E306D0" w:rsidRPr="002B0D8A" w:rsidRDefault="00E306D0" w:rsidP="00E306D0">
      <w:pPr>
        <w:rPr>
          <w:sz w:val="20"/>
          <w:szCs w:val="20"/>
        </w:rPr>
      </w:pPr>
      <w:r>
        <w:rPr>
          <w:sz w:val="20"/>
          <w:szCs w:val="20"/>
        </w:rPr>
        <w:t>11</w:t>
      </w:r>
      <w:r w:rsidRPr="002B0D8A"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Pr="002B0D8A">
        <w:rPr>
          <w:sz w:val="20"/>
          <w:szCs w:val="20"/>
        </w:rPr>
        <w:t>De supervisant doet interpretaties in het hier</w:t>
      </w:r>
      <w:r>
        <w:rPr>
          <w:sz w:val="20"/>
          <w:szCs w:val="20"/>
        </w:rPr>
        <w:t>-</w:t>
      </w:r>
      <w:r w:rsidRPr="002B0D8A">
        <w:rPr>
          <w:sz w:val="20"/>
          <w:szCs w:val="20"/>
        </w:rPr>
        <w:t>en</w:t>
      </w:r>
      <w:r>
        <w:rPr>
          <w:sz w:val="20"/>
          <w:szCs w:val="20"/>
        </w:rPr>
        <w:t>-</w:t>
      </w:r>
      <w:r w:rsidRPr="002B0D8A">
        <w:rPr>
          <w:sz w:val="20"/>
          <w:szCs w:val="20"/>
        </w:rPr>
        <w:t>nu.</w:t>
      </w:r>
    </w:p>
    <w:p w14:paraId="7C22AB02" w14:textId="77777777" w:rsidR="00E306D0" w:rsidRPr="002B0D8A" w:rsidRDefault="00E306D0" w:rsidP="00E306D0">
      <w:pPr>
        <w:rPr>
          <w:sz w:val="20"/>
          <w:szCs w:val="20"/>
        </w:rPr>
      </w:pPr>
    </w:p>
    <w:p w14:paraId="59077704" w14:textId="77777777" w:rsidR="00E306D0" w:rsidRDefault="00E306D0" w:rsidP="00E306D0">
      <w:pPr>
        <w:ind w:firstLine="720"/>
        <w:rPr>
          <w:sz w:val="20"/>
          <w:szCs w:val="20"/>
        </w:rPr>
      </w:pPr>
      <w:r w:rsidRPr="00596452">
        <w:rPr>
          <w:sz w:val="20"/>
          <w:szCs w:val="20"/>
        </w:rPr>
        <w:t>0</w:t>
      </w:r>
      <w:r w:rsidRPr="00596452">
        <w:rPr>
          <w:sz w:val="20"/>
          <w:szCs w:val="20"/>
        </w:rPr>
        <w:tab/>
        <w:t>1</w:t>
      </w:r>
      <w:r w:rsidRPr="00596452">
        <w:rPr>
          <w:sz w:val="20"/>
          <w:szCs w:val="20"/>
        </w:rPr>
        <w:tab/>
        <w:t>2</w:t>
      </w:r>
      <w:r w:rsidRPr="00596452">
        <w:rPr>
          <w:sz w:val="20"/>
          <w:szCs w:val="20"/>
        </w:rPr>
        <w:tab/>
        <w:t>3</w:t>
      </w:r>
      <w:r w:rsidRPr="00596452">
        <w:rPr>
          <w:sz w:val="20"/>
          <w:szCs w:val="20"/>
        </w:rPr>
        <w:tab/>
        <w:t>4</w:t>
      </w:r>
      <w:r w:rsidRPr="00596452">
        <w:rPr>
          <w:sz w:val="20"/>
          <w:szCs w:val="20"/>
        </w:rPr>
        <w:tab/>
        <w:t>5</w:t>
      </w:r>
    </w:p>
    <w:p w14:paraId="0E6DC812" w14:textId="77777777" w:rsidR="00E306D0" w:rsidRPr="00596452" w:rsidRDefault="00E306D0" w:rsidP="00E306D0">
      <w:pPr>
        <w:ind w:firstLine="720"/>
        <w:rPr>
          <w:sz w:val="20"/>
          <w:szCs w:val="20"/>
        </w:rPr>
      </w:pPr>
    </w:p>
    <w:p w14:paraId="24A1186F" w14:textId="77777777" w:rsidR="00E306D0" w:rsidRDefault="00E306D0" w:rsidP="00E306D0">
      <w:pPr>
        <w:rPr>
          <w:sz w:val="20"/>
          <w:szCs w:val="20"/>
        </w:rPr>
      </w:pPr>
    </w:p>
    <w:p w14:paraId="53330F26" w14:textId="77777777" w:rsidR="00E306D0" w:rsidRPr="002B0D8A" w:rsidRDefault="00E306D0" w:rsidP="00E306D0">
      <w:pPr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  <w:t>De supervisant is in staat de thematiek passend te prioriteren.</w:t>
      </w:r>
    </w:p>
    <w:p w14:paraId="68D900D1" w14:textId="77777777" w:rsidR="00E306D0" w:rsidRPr="002B0D8A" w:rsidRDefault="00E306D0" w:rsidP="00E306D0">
      <w:pPr>
        <w:rPr>
          <w:sz w:val="20"/>
          <w:szCs w:val="20"/>
        </w:rPr>
      </w:pPr>
    </w:p>
    <w:p w14:paraId="68012DDC" w14:textId="77777777" w:rsidR="00E306D0" w:rsidRPr="00596452" w:rsidRDefault="00E306D0" w:rsidP="00E306D0">
      <w:pPr>
        <w:ind w:firstLine="720"/>
        <w:rPr>
          <w:sz w:val="20"/>
          <w:szCs w:val="20"/>
        </w:rPr>
      </w:pPr>
      <w:r w:rsidRPr="00596452">
        <w:rPr>
          <w:sz w:val="20"/>
          <w:szCs w:val="20"/>
        </w:rPr>
        <w:t>0</w:t>
      </w:r>
      <w:r w:rsidRPr="00596452">
        <w:rPr>
          <w:sz w:val="20"/>
          <w:szCs w:val="20"/>
        </w:rPr>
        <w:tab/>
        <w:t>1</w:t>
      </w:r>
      <w:r w:rsidRPr="00596452">
        <w:rPr>
          <w:sz w:val="20"/>
          <w:szCs w:val="20"/>
        </w:rPr>
        <w:tab/>
        <w:t>2</w:t>
      </w:r>
      <w:r w:rsidRPr="00596452">
        <w:rPr>
          <w:sz w:val="20"/>
          <w:szCs w:val="20"/>
        </w:rPr>
        <w:tab/>
        <w:t>3</w:t>
      </w:r>
      <w:r w:rsidRPr="00596452">
        <w:rPr>
          <w:sz w:val="20"/>
          <w:szCs w:val="20"/>
        </w:rPr>
        <w:tab/>
        <w:t>4</w:t>
      </w:r>
      <w:r w:rsidRPr="00596452">
        <w:rPr>
          <w:sz w:val="20"/>
          <w:szCs w:val="20"/>
        </w:rPr>
        <w:tab/>
        <w:t>5</w:t>
      </w:r>
    </w:p>
    <w:p w14:paraId="10494C42" w14:textId="77777777" w:rsidR="00E306D0" w:rsidRPr="002B0D8A" w:rsidRDefault="00E306D0" w:rsidP="00E306D0">
      <w:pPr>
        <w:rPr>
          <w:sz w:val="20"/>
          <w:szCs w:val="20"/>
        </w:rPr>
      </w:pPr>
    </w:p>
    <w:p w14:paraId="66FF32B3" w14:textId="77777777" w:rsidR="00E306D0" w:rsidRPr="002B0D8A" w:rsidRDefault="00E306D0" w:rsidP="00E306D0">
      <w:pPr>
        <w:rPr>
          <w:sz w:val="20"/>
          <w:szCs w:val="20"/>
        </w:rPr>
      </w:pPr>
      <w:r>
        <w:rPr>
          <w:sz w:val="20"/>
          <w:szCs w:val="20"/>
        </w:rPr>
        <w:t>13</w:t>
      </w:r>
      <w:r w:rsidRPr="002B0D8A"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Pr="002B0D8A">
        <w:rPr>
          <w:sz w:val="20"/>
          <w:szCs w:val="20"/>
        </w:rPr>
        <w:t>De interventies van de supervisant zijn helder</w:t>
      </w:r>
      <w:r>
        <w:rPr>
          <w:sz w:val="20"/>
          <w:szCs w:val="20"/>
        </w:rPr>
        <w:t xml:space="preserve">, kort </w:t>
      </w:r>
      <w:r w:rsidRPr="002B0D8A">
        <w:rPr>
          <w:sz w:val="20"/>
          <w:szCs w:val="20"/>
        </w:rPr>
        <w:t>geformuleerd</w:t>
      </w:r>
      <w:r>
        <w:rPr>
          <w:sz w:val="20"/>
          <w:szCs w:val="20"/>
        </w:rPr>
        <w:t xml:space="preserve"> en goed getimed.</w:t>
      </w:r>
    </w:p>
    <w:p w14:paraId="6748FC1B" w14:textId="77777777" w:rsidR="00E306D0" w:rsidRPr="002B0D8A" w:rsidRDefault="00E306D0" w:rsidP="00E306D0">
      <w:pPr>
        <w:rPr>
          <w:sz w:val="20"/>
          <w:szCs w:val="20"/>
        </w:rPr>
      </w:pPr>
    </w:p>
    <w:p w14:paraId="75FC740B" w14:textId="77777777" w:rsidR="00E306D0" w:rsidRPr="007C4FD4" w:rsidRDefault="00E306D0" w:rsidP="00E306D0">
      <w:pPr>
        <w:ind w:firstLine="720"/>
        <w:rPr>
          <w:sz w:val="20"/>
          <w:szCs w:val="20"/>
        </w:rPr>
      </w:pPr>
      <w:r w:rsidRPr="007C4FD4">
        <w:rPr>
          <w:sz w:val="20"/>
          <w:szCs w:val="20"/>
        </w:rPr>
        <w:t>0</w:t>
      </w:r>
      <w:r w:rsidRPr="007C4FD4">
        <w:rPr>
          <w:sz w:val="20"/>
          <w:szCs w:val="20"/>
        </w:rPr>
        <w:tab/>
        <w:t>1</w:t>
      </w:r>
      <w:r w:rsidRPr="007C4FD4">
        <w:rPr>
          <w:sz w:val="20"/>
          <w:szCs w:val="20"/>
        </w:rPr>
        <w:tab/>
        <w:t>2</w:t>
      </w:r>
      <w:r w:rsidRPr="007C4FD4">
        <w:rPr>
          <w:sz w:val="20"/>
          <w:szCs w:val="20"/>
        </w:rPr>
        <w:tab/>
        <w:t>3</w:t>
      </w:r>
      <w:r w:rsidRPr="007C4FD4">
        <w:rPr>
          <w:sz w:val="20"/>
          <w:szCs w:val="20"/>
        </w:rPr>
        <w:tab/>
        <w:t>4</w:t>
      </w:r>
      <w:r w:rsidRPr="007C4FD4">
        <w:rPr>
          <w:sz w:val="20"/>
          <w:szCs w:val="20"/>
        </w:rPr>
        <w:tab/>
        <w:t>5</w:t>
      </w:r>
    </w:p>
    <w:p w14:paraId="70FCBAD6" w14:textId="77777777" w:rsidR="00E306D0" w:rsidRPr="002B0D8A" w:rsidRDefault="00E306D0" w:rsidP="00E306D0">
      <w:pPr>
        <w:rPr>
          <w:sz w:val="20"/>
          <w:szCs w:val="20"/>
        </w:rPr>
      </w:pPr>
    </w:p>
    <w:p w14:paraId="2A9892B6" w14:textId="77777777" w:rsidR="00E306D0" w:rsidRPr="002B0D8A" w:rsidRDefault="00E306D0" w:rsidP="00E306D0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14</w:t>
      </w:r>
      <w:r w:rsidRPr="002B0D8A">
        <w:rPr>
          <w:sz w:val="20"/>
          <w:szCs w:val="20"/>
        </w:rPr>
        <w:t>.</w:t>
      </w:r>
      <w:r>
        <w:rPr>
          <w:sz w:val="20"/>
          <w:szCs w:val="20"/>
        </w:rPr>
        <w:tab/>
        <w:t>De supervisant is in staat tegenoverdracht te onderkennen en in te zetten in het therapeutisch proces.</w:t>
      </w:r>
    </w:p>
    <w:p w14:paraId="3A412A68" w14:textId="77777777" w:rsidR="00E306D0" w:rsidRPr="002B0D8A" w:rsidRDefault="00E306D0" w:rsidP="00E306D0">
      <w:pPr>
        <w:rPr>
          <w:sz w:val="20"/>
          <w:szCs w:val="20"/>
        </w:rPr>
      </w:pPr>
    </w:p>
    <w:p w14:paraId="7104ACE6" w14:textId="77777777" w:rsidR="00E306D0" w:rsidRPr="00524651" w:rsidRDefault="00E306D0" w:rsidP="00E306D0">
      <w:pPr>
        <w:ind w:firstLine="720"/>
        <w:rPr>
          <w:sz w:val="20"/>
          <w:szCs w:val="20"/>
        </w:rPr>
      </w:pPr>
      <w:r w:rsidRPr="00524651">
        <w:rPr>
          <w:sz w:val="20"/>
          <w:szCs w:val="20"/>
        </w:rPr>
        <w:t>0</w:t>
      </w:r>
      <w:r w:rsidRPr="00524651">
        <w:rPr>
          <w:sz w:val="20"/>
          <w:szCs w:val="20"/>
        </w:rPr>
        <w:tab/>
        <w:t>1</w:t>
      </w:r>
      <w:r w:rsidRPr="00524651">
        <w:rPr>
          <w:sz w:val="20"/>
          <w:szCs w:val="20"/>
        </w:rPr>
        <w:tab/>
        <w:t>2</w:t>
      </w:r>
      <w:r w:rsidRPr="00524651">
        <w:rPr>
          <w:sz w:val="20"/>
          <w:szCs w:val="20"/>
        </w:rPr>
        <w:tab/>
        <w:t>3</w:t>
      </w:r>
      <w:r w:rsidRPr="00524651">
        <w:rPr>
          <w:sz w:val="20"/>
          <w:szCs w:val="20"/>
        </w:rPr>
        <w:tab/>
        <w:t>4</w:t>
      </w:r>
      <w:r w:rsidRPr="00524651">
        <w:rPr>
          <w:sz w:val="20"/>
          <w:szCs w:val="20"/>
        </w:rPr>
        <w:tab/>
        <w:t>5</w:t>
      </w:r>
    </w:p>
    <w:p w14:paraId="5B69DA94" w14:textId="77777777" w:rsidR="00E306D0" w:rsidRPr="002B0D8A" w:rsidRDefault="00E306D0" w:rsidP="00E306D0">
      <w:pPr>
        <w:rPr>
          <w:sz w:val="20"/>
          <w:szCs w:val="20"/>
        </w:rPr>
      </w:pPr>
    </w:p>
    <w:p w14:paraId="06F356AE" w14:textId="77777777" w:rsidR="00E306D0" w:rsidRPr="00F45756" w:rsidRDefault="00E306D0" w:rsidP="00E306D0">
      <w:pPr>
        <w:rPr>
          <w:sz w:val="20"/>
          <w:szCs w:val="20"/>
        </w:rPr>
      </w:pPr>
      <w:r w:rsidRPr="00F45756">
        <w:rPr>
          <w:sz w:val="20"/>
          <w:szCs w:val="20"/>
        </w:rPr>
        <w:t>1</w:t>
      </w:r>
      <w:r>
        <w:rPr>
          <w:sz w:val="20"/>
          <w:szCs w:val="20"/>
        </w:rPr>
        <w:t>5</w:t>
      </w:r>
      <w:r w:rsidRPr="00F45756">
        <w:rPr>
          <w:sz w:val="20"/>
          <w:szCs w:val="20"/>
        </w:rPr>
        <w:t>.</w:t>
      </w:r>
      <w:r w:rsidRPr="00F45756">
        <w:rPr>
          <w:sz w:val="20"/>
          <w:szCs w:val="20"/>
        </w:rPr>
        <w:tab/>
      </w:r>
      <w:r>
        <w:rPr>
          <w:sz w:val="20"/>
          <w:szCs w:val="20"/>
        </w:rPr>
        <w:t>De supervisant is in staat negatieve overdracht te hanteren.</w:t>
      </w:r>
    </w:p>
    <w:p w14:paraId="40510ECD" w14:textId="77777777" w:rsidR="00E306D0" w:rsidRDefault="00E306D0" w:rsidP="00E306D0">
      <w:pPr>
        <w:ind w:firstLine="720"/>
        <w:rPr>
          <w:sz w:val="20"/>
          <w:szCs w:val="20"/>
          <w:lang w:val="it-IT"/>
        </w:rPr>
      </w:pPr>
    </w:p>
    <w:p w14:paraId="00B1B428" w14:textId="77777777" w:rsidR="00E306D0" w:rsidRPr="007C4FD4" w:rsidRDefault="00E306D0" w:rsidP="00E306D0">
      <w:pPr>
        <w:ind w:firstLine="720"/>
        <w:rPr>
          <w:sz w:val="20"/>
          <w:szCs w:val="20"/>
        </w:rPr>
      </w:pPr>
      <w:r w:rsidRPr="007C4FD4">
        <w:rPr>
          <w:sz w:val="20"/>
          <w:szCs w:val="20"/>
        </w:rPr>
        <w:t>0</w:t>
      </w:r>
      <w:r w:rsidRPr="007C4FD4">
        <w:rPr>
          <w:sz w:val="20"/>
          <w:szCs w:val="20"/>
        </w:rPr>
        <w:tab/>
        <w:t>1</w:t>
      </w:r>
      <w:r w:rsidRPr="007C4FD4">
        <w:rPr>
          <w:sz w:val="20"/>
          <w:szCs w:val="20"/>
        </w:rPr>
        <w:tab/>
        <w:t>2</w:t>
      </w:r>
      <w:r w:rsidRPr="007C4FD4">
        <w:rPr>
          <w:sz w:val="20"/>
          <w:szCs w:val="20"/>
        </w:rPr>
        <w:tab/>
        <w:t>3</w:t>
      </w:r>
      <w:r w:rsidRPr="007C4FD4">
        <w:rPr>
          <w:sz w:val="20"/>
          <w:szCs w:val="20"/>
        </w:rPr>
        <w:tab/>
        <w:t>4</w:t>
      </w:r>
      <w:r w:rsidRPr="007C4FD4">
        <w:rPr>
          <w:sz w:val="20"/>
          <w:szCs w:val="20"/>
        </w:rPr>
        <w:tab/>
        <w:t>5</w:t>
      </w:r>
    </w:p>
    <w:p w14:paraId="3C59024D" w14:textId="77777777" w:rsidR="00E306D0" w:rsidRPr="00AD308B" w:rsidRDefault="00E306D0" w:rsidP="00E306D0">
      <w:pPr>
        <w:rPr>
          <w:rFonts w:cs="Times New Roman (Body CS)"/>
          <w:b/>
          <w:bCs/>
          <w:smallCaps/>
          <w:sz w:val="20"/>
          <w:szCs w:val="20"/>
        </w:rPr>
      </w:pPr>
    </w:p>
    <w:p w14:paraId="3DBA1E6A" w14:textId="77777777" w:rsidR="006B1491" w:rsidRDefault="006B1491" w:rsidP="006B1491">
      <w:pPr>
        <w:rPr>
          <w:rFonts w:cs="Times New Roman (Body CS)"/>
          <w:b/>
          <w:bCs/>
          <w:smallCaps/>
          <w:sz w:val="20"/>
          <w:szCs w:val="20"/>
        </w:rPr>
      </w:pPr>
    </w:p>
    <w:p w14:paraId="282D90AA" w14:textId="77777777" w:rsidR="005274ED" w:rsidRPr="00AD308B" w:rsidRDefault="005274ED" w:rsidP="006B1491">
      <w:pPr>
        <w:rPr>
          <w:rFonts w:cs="Times New Roman (Body CS)"/>
          <w:b/>
          <w:bCs/>
          <w:smallCaps/>
          <w:sz w:val="20"/>
          <w:szCs w:val="20"/>
        </w:rPr>
      </w:pPr>
    </w:p>
    <w:p w14:paraId="7713A086" w14:textId="77777777" w:rsidR="005274ED" w:rsidRPr="00524651" w:rsidRDefault="005274ED" w:rsidP="005274ED">
      <w:pPr>
        <w:rPr>
          <w:rFonts w:ascii="Calibri" w:hAnsi="Calibri" w:cs="Calibri"/>
          <w:b/>
          <w:bCs/>
          <w:sz w:val="20"/>
          <w:szCs w:val="20"/>
        </w:rPr>
      </w:pPr>
      <w:r w:rsidRPr="00524651">
        <w:rPr>
          <w:rFonts w:ascii="Calibri" w:hAnsi="Calibri" w:cs="Calibri"/>
          <w:b/>
          <w:bCs/>
          <w:sz w:val="20"/>
          <w:szCs w:val="20"/>
        </w:rPr>
        <w:t>Conclusie</w:t>
      </w:r>
    </w:p>
    <w:p w14:paraId="47021B8E" w14:textId="77777777" w:rsidR="005274ED" w:rsidRPr="002B0D8A" w:rsidRDefault="005274ED" w:rsidP="005274ED">
      <w:pPr>
        <w:rPr>
          <w:sz w:val="20"/>
          <w:szCs w:val="20"/>
        </w:rPr>
      </w:pPr>
      <w:r w:rsidRPr="002B0D8A">
        <w:rPr>
          <w:sz w:val="20"/>
          <w:szCs w:val="20"/>
        </w:rPr>
        <w:t>Niveau van functioneren over het geheel.</w:t>
      </w:r>
    </w:p>
    <w:p w14:paraId="36E7FF90" w14:textId="77777777" w:rsidR="005274ED" w:rsidRPr="002B0D8A" w:rsidRDefault="005274ED" w:rsidP="005274ED">
      <w:pPr>
        <w:rPr>
          <w:sz w:val="20"/>
          <w:szCs w:val="20"/>
        </w:rPr>
      </w:pPr>
    </w:p>
    <w:p w14:paraId="7D43FD24" w14:textId="77777777" w:rsidR="005274ED" w:rsidRPr="007C4FD4" w:rsidRDefault="005274ED" w:rsidP="005274ED">
      <w:pPr>
        <w:rPr>
          <w:sz w:val="20"/>
          <w:szCs w:val="20"/>
        </w:rPr>
      </w:pPr>
      <w:r w:rsidRPr="007C4FD4">
        <w:rPr>
          <w:sz w:val="20"/>
          <w:szCs w:val="20"/>
        </w:rPr>
        <w:t>0</w:t>
      </w:r>
      <w:r w:rsidRPr="007C4FD4">
        <w:rPr>
          <w:sz w:val="20"/>
          <w:szCs w:val="20"/>
        </w:rPr>
        <w:tab/>
        <w:t>1</w:t>
      </w:r>
      <w:r w:rsidRPr="007C4FD4">
        <w:rPr>
          <w:sz w:val="20"/>
          <w:szCs w:val="20"/>
        </w:rPr>
        <w:tab/>
        <w:t>2</w:t>
      </w:r>
      <w:r w:rsidRPr="007C4FD4">
        <w:rPr>
          <w:sz w:val="20"/>
          <w:szCs w:val="20"/>
        </w:rPr>
        <w:tab/>
        <w:t>3</w:t>
      </w:r>
      <w:r w:rsidRPr="007C4FD4">
        <w:rPr>
          <w:sz w:val="20"/>
          <w:szCs w:val="20"/>
        </w:rPr>
        <w:tab/>
        <w:t>4</w:t>
      </w:r>
      <w:r w:rsidRPr="007C4FD4">
        <w:rPr>
          <w:sz w:val="20"/>
          <w:szCs w:val="20"/>
        </w:rPr>
        <w:tab/>
        <w:t>5</w:t>
      </w:r>
    </w:p>
    <w:p w14:paraId="3453595F" w14:textId="77777777" w:rsidR="005274ED" w:rsidRPr="002B0D8A" w:rsidRDefault="005274ED" w:rsidP="005274ED">
      <w:pPr>
        <w:rPr>
          <w:sz w:val="20"/>
          <w:szCs w:val="20"/>
        </w:rPr>
      </w:pPr>
    </w:p>
    <w:p w14:paraId="7C985EC2" w14:textId="77777777" w:rsidR="005274ED" w:rsidRDefault="005274ED" w:rsidP="005274ED">
      <w:pPr>
        <w:rPr>
          <w:sz w:val="20"/>
          <w:szCs w:val="20"/>
        </w:rPr>
      </w:pPr>
    </w:p>
    <w:p w14:paraId="7C784317" w14:textId="77777777" w:rsidR="005274ED" w:rsidRDefault="005274ED" w:rsidP="005274ED">
      <w:pPr>
        <w:rPr>
          <w:sz w:val="20"/>
          <w:szCs w:val="20"/>
        </w:rPr>
      </w:pPr>
    </w:p>
    <w:p w14:paraId="2CB2CAE8" w14:textId="77777777" w:rsidR="005274ED" w:rsidRPr="00524651" w:rsidRDefault="005274ED" w:rsidP="005274ED">
      <w:pPr>
        <w:rPr>
          <w:rFonts w:ascii="Calibri" w:hAnsi="Calibri" w:cs="Calibri"/>
          <w:b/>
          <w:bCs/>
          <w:sz w:val="20"/>
          <w:szCs w:val="20"/>
        </w:rPr>
      </w:pPr>
      <w:r w:rsidRPr="00524651">
        <w:rPr>
          <w:rFonts w:ascii="Calibri" w:hAnsi="Calibri" w:cs="Calibri"/>
          <w:b/>
          <w:bCs/>
          <w:sz w:val="20"/>
          <w:szCs w:val="20"/>
        </w:rPr>
        <w:t>Eventuele slotopmerking</w:t>
      </w:r>
    </w:p>
    <w:p w14:paraId="621F025E" w14:textId="77777777" w:rsidR="005274ED" w:rsidRDefault="005274ED" w:rsidP="005274ED">
      <w:pPr>
        <w:rPr>
          <w:sz w:val="20"/>
          <w:szCs w:val="20"/>
        </w:rPr>
      </w:pPr>
    </w:p>
    <w:p w14:paraId="5AAAB30D" w14:textId="77777777" w:rsidR="005274ED" w:rsidRDefault="005274ED" w:rsidP="005274ED">
      <w:pPr>
        <w:rPr>
          <w:sz w:val="20"/>
          <w:szCs w:val="20"/>
        </w:rPr>
      </w:pPr>
    </w:p>
    <w:p w14:paraId="61A3F0EF" w14:textId="77777777" w:rsidR="005274ED" w:rsidRDefault="005274ED" w:rsidP="005274ED">
      <w:pPr>
        <w:rPr>
          <w:sz w:val="20"/>
          <w:szCs w:val="20"/>
        </w:rPr>
      </w:pPr>
    </w:p>
    <w:p w14:paraId="695EDA49" w14:textId="77777777" w:rsidR="005274ED" w:rsidRDefault="005274ED" w:rsidP="005274ED">
      <w:pPr>
        <w:rPr>
          <w:sz w:val="20"/>
          <w:szCs w:val="20"/>
        </w:rPr>
      </w:pPr>
    </w:p>
    <w:p w14:paraId="76E91E13" w14:textId="77777777" w:rsidR="005274ED" w:rsidRDefault="005274ED" w:rsidP="005274ED">
      <w:pPr>
        <w:rPr>
          <w:sz w:val="20"/>
          <w:szCs w:val="20"/>
        </w:rPr>
      </w:pPr>
    </w:p>
    <w:p w14:paraId="6833ACE5" w14:textId="77777777" w:rsidR="005274ED" w:rsidRDefault="005274ED" w:rsidP="005274ED">
      <w:pPr>
        <w:rPr>
          <w:sz w:val="20"/>
          <w:szCs w:val="20"/>
        </w:rPr>
      </w:pPr>
    </w:p>
    <w:p w14:paraId="217CBFE9" w14:textId="77777777" w:rsidR="005274ED" w:rsidRPr="00524651" w:rsidRDefault="005274ED" w:rsidP="005274ED">
      <w:pPr>
        <w:rPr>
          <w:rFonts w:ascii="Calibri" w:hAnsi="Calibri" w:cs="Calibri"/>
          <w:b/>
          <w:bCs/>
          <w:sz w:val="20"/>
          <w:szCs w:val="20"/>
        </w:rPr>
      </w:pPr>
      <w:r w:rsidRPr="00524651">
        <w:rPr>
          <w:rFonts w:ascii="Calibri" w:hAnsi="Calibri" w:cs="Calibri"/>
          <w:b/>
          <w:bCs/>
          <w:sz w:val="20"/>
          <w:szCs w:val="20"/>
        </w:rPr>
        <w:t>Datum</w:t>
      </w:r>
      <w:r w:rsidRPr="00524651">
        <w:rPr>
          <w:rFonts w:ascii="Calibri" w:hAnsi="Calibri" w:cs="Calibri"/>
        </w:rPr>
        <w:tab/>
      </w:r>
      <w:r w:rsidRPr="00524651">
        <w:rPr>
          <w:rFonts w:ascii="Calibri" w:hAnsi="Calibri" w:cs="Calibri"/>
        </w:rPr>
        <w:tab/>
      </w:r>
      <w:r w:rsidRPr="002B0D8A">
        <w:tab/>
      </w:r>
      <w:r w:rsidRPr="002B0D8A">
        <w:tab/>
      </w:r>
      <w:r w:rsidRPr="002B0D8A">
        <w:tab/>
      </w:r>
      <w:r w:rsidRPr="002B0D8A">
        <w:tab/>
      </w:r>
      <w:r w:rsidRPr="00524651">
        <w:rPr>
          <w:rFonts w:ascii="Calibri" w:hAnsi="Calibri" w:cs="Calibri"/>
          <w:b/>
          <w:bCs/>
          <w:sz w:val="20"/>
          <w:szCs w:val="20"/>
        </w:rPr>
        <w:t>Plaats</w:t>
      </w:r>
    </w:p>
    <w:p w14:paraId="49DB04A4" w14:textId="77777777" w:rsidR="005274ED" w:rsidRPr="00524651" w:rsidRDefault="005274ED" w:rsidP="005274ED">
      <w:pPr>
        <w:rPr>
          <w:rFonts w:ascii="Calibri" w:hAnsi="Calibri" w:cs="Calibri"/>
          <w:b/>
          <w:bCs/>
          <w:sz w:val="20"/>
          <w:szCs w:val="20"/>
        </w:rPr>
      </w:pPr>
    </w:p>
    <w:p w14:paraId="724DEDDA" w14:textId="77777777" w:rsidR="005274ED" w:rsidRPr="00524651" w:rsidRDefault="005274ED" w:rsidP="005274ED">
      <w:pPr>
        <w:rPr>
          <w:rFonts w:ascii="Calibri" w:hAnsi="Calibri" w:cs="Calibri"/>
          <w:b/>
          <w:bCs/>
          <w:sz w:val="20"/>
          <w:szCs w:val="20"/>
        </w:rPr>
      </w:pPr>
    </w:p>
    <w:p w14:paraId="32AAC213" w14:textId="77777777" w:rsidR="005274ED" w:rsidRPr="00524651" w:rsidRDefault="005274ED" w:rsidP="005274ED">
      <w:pPr>
        <w:rPr>
          <w:rFonts w:ascii="Calibri" w:hAnsi="Calibri" w:cs="Calibri"/>
          <w:b/>
          <w:bCs/>
          <w:sz w:val="20"/>
          <w:szCs w:val="20"/>
        </w:rPr>
      </w:pPr>
    </w:p>
    <w:p w14:paraId="5BE432BC" w14:textId="77777777" w:rsidR="005274ED" w:rsidRPr="00524651" w:rsidRDefault="005274ED" w:rsidP="005274ED">
      <w:pPr>
        <w:rPr>
          <w:rFonts w:ascii="Calibri" w:hAnsi="Calibri" w:cs="Calibri"/>
          <w:b/>
          <w:bCs/>
          <w:sz w:val="20"/>
          <w:szCs w:val="20"/>
        </w:rPr>
      </w:pPr>
    </w:p>
    <w:p w14:paraId="5C7B3C59" w14:textId="77777777" w:rsidR="005274ED" w:rsidRPr="00524651" w:rsidRDefault="005274ED" w:rsidP="005274ED">
      <w:pPr>
        <w:rPr>
          <w:rFonts w:ascii="Calibri" w:hAnsi="Calibri" w:cs="Calibri"/>
          <w:b/>
          <w:bCs/>
          <w:sz w:val="20"/>
          <w:szCs w:val="20"/>
        </w:rPr>
      </w:pPr>
      <w:r w:rsidRPr="00524651">
        <w:rPr>
          <w:rFonts w:ascii="Calibri" w:hAnsi="Calibri" w:cs="Calibri"/>
          <w:b/>
          <w:bCs/>
          <w:sz w:val="20"/>
          <w:szCs w:val="20"/>
        </w:rPr>
        <w:t>Handtekening supervisor</w:t>
      </w:r>
      <w:r w:rsidRPr="00524651">
        <w:rPr>
          <w:rFonts w:ascii="Calibri" w:hAnsi="Calibri" w:cs="Calibri"/>
          <w:b/>
          <w:bCs/>
          <w:sz w:val="20"/>
          <w:szCs w:val="20"/>
        </w:rPr>
        <w:tab/>
      </w:r>
      <w:r w:rsidRPr="00524651">
        <w:rPr>
          <w:rFonts w:ascii="Calibri" w:hAnsi="Calibri" w:cs="Calibri"/>
          <w:b/>
          <w:bCs/>
          <w:sz w:val="20"/>
          <w:szCs w:val="20"/>
        </w:rPr>
        <w:tab/>
      </w:r>
      <w:r w:rsidRPr="00524651">
        <w:rPr>
          <w:rFonts w:ascii="Calibri" w:hAnsi="Calibri" w:cs="Calibri"/>
          <w:b/>
          <w:bCs/>
          <w:sz w:val="20"/>
          <w:szCs w:val="20"/>
        </w:rPr>
        <w:tab/>
      </w:r>
      <w:r w:rsidRPr="00524651">
        <w:rPr>
          <w:rFonts w:ascii="Calibri" w:hAnsi="Calibri" w:cs="Calibri"/>
          <w:b/>
          <w:bCs/>
          <w:sz w:val="20"/>
          <w:szCs w:val="20"/>
        </w:rPr>
        <w:tab/>
        <w:t>Handtekening supervisant</w:t>
      </w:r>
    </w:p>
    <w:p w14:paraId="7EC70B4E" w14:textId="77777777" w:rsidR="00C76953" w:rsidRPr="00E306D0" w:rsidRDefault="00C76953">
      <w:pPr>
        <w:rPr>
          <w:sz w:val="20"/>
          <w:szCs w:val="20"/>
        </w:rPr>
      </w:pPr>
    </w:p>
    <w:sectPr w:rsidR="00C76953" w:rsidRPr="00E306D0" w:rsidSect="007256C9">
      <w:pgSz w:w="11901" w:h="16817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91"/>
    <w:rsid w:val="002F3094"/>
    <w:rsid w:val="004D16C0"/>
    <w:rsid w:val="005274ED"/>
    <w:rsid w:val="006B1491"/>
    <w:rsid w:val="007256C9"/>
    <w:rsid w:val="007936BE"/>
    <w:rsid w:val="007D0AC5"/>
    <w:rsid w:val="00C76953"/>
    <w:rsid w:val="00E306D0"/>
    <w:rsid w:val="00ED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72D424"/>
  <w15:chartTrackingRefBased/>
  <w15:docId w15:val="{338849DA-8CBC-4C4A-B0D5-3174DFA2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1491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 WB</dc:creator>
  <cp:keywords/>
  <dc:description/>
  <cp:lastModifiedBy>Psy WB</cp:lastModifiedBy>
  <cp:revision>4</cp:revision>
  <cp:lastPrinted>2026-06-17T13:11:00Z</cp:lastPrinted>
  <dcterms:created xsi:type="dcterms:W3CDTF">2026-06-17T13:11:00Z</dcterms:created>
  <dcterms:modified xsi:type="dcterms:W3CDTF">2026-07-09T08:06:00Z</dcterms:modified>
</cp:coreProperties>
</file>